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07" w:rsidRPr="003B6F83" w:rsidRDefault="00B43F07" w:rsidP="00B43F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43F07" w:rsidRPr="003A406A" w:rsidRDefault="00B43F07" w:rsidP="00B43F07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6F83">
        <w:rPr>
          <w:rFonts w:ascii="Times New Roman" w:hAnsi="Times New Roman" w:cs="Times New Roman"/>
          <w:sz w:val="24"/>
          <w:szCs w:val="24"/>
        </w:rPr>
        <w:t xml:space="preserve">This study was design to determine the effects of milking practices on the bacteriological quality of raw milk from selected dairy farms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3B6F83">
        <w:rPr>
          <w:rFonts w:ascii="Times New Roman" w:hAnsi="Times New Roman" w:cs="Times New Roman"/>
          <w:sz w:val="24"/>
          <w:szCs w:val="24"/>
        </w:rPr>
        <w:t>in Sokoto metropolis. Five (</w:t>
      </w:r>
      <w:r>
        <w:rPr>
          <w:rFonts w:ascii="Times New Roman" w:hAnsi="Times New Roman" w:cs="Times New Roman"/>
          <w:sz w:val="24"/>
          <w:szCs w:val="24"/>
        </w:rPr>
        <w:t>5) dairy farms were</w:t>
      </w:r>
      <w:r w:rsidRPr="003B6F83">
        <w:rPr>
          <w:rFonts w:ascii="Times New Roman" w:hAnsi="Times New Roman" w:cs="Times New Roman"/>
          <w:sz w:val="24"/>
          <w:szCs w:val="24"/>
        </w:rPr>
        <w:t xml:space="preserve"> selected, </w:t>
      </w:r>
      <w:r>
        <w:rPr>
          <w:rFonts w:ascii="Times New Roman" w:hAnsi="Times New Roman" w:cs="Times New Roman"/>
          <w:sz w:val="24"/>
          <w:szCs w:val="24"/>
        </w:rPr>
        <w:t xml:space="preserve">100 </w:t>
      </w:r>
      <w:r w:rsidRPr="003B6F83">
        <w:rPr>
          <w:rFonts w:ascii="Times New Roman" w:hAnsi="Times New Roman" w:cs="Times New Roman"/>
          <w:sz w:val="24"/>
          <w:szCs w:val="24"/>
        </w:rPr>
        <w:t xml:space="preserve">raw milk samples were collected from the milking bucket before and after implementing milking practices. </w:t>
      </w:r>
      <w:r>
        <w:rPr>
          <w:rFonts w:ascii="Times New Roman" w:hAnsi="Times New Roman" w:cs="Times New Roman"/>
          <w:sz w:val="24"/>
          <w:szCs w:val="24"/>
        </w:rPr>
        <w:t xml:space="preserve">The CFU </w:t>
      </w:r>
      <w:r w:rsidRPr="003B6F83">
        <w:rPr>
          <w:rFonts w:ascii="Times New Roman" w:hAnsi="Times New Roman" w:cs="Times New Roman"/>
          <w:sz w:val="24"/>
          <w:szCs w:val="24"/>
        </w:rPr>
        <w:t>count before and after implementing milking practices ranged from 2.7 - 6.1x10</w:t>
      </w:r>
      <w:r w:rsidRPr="003B6F83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>cfu/</w:t>
      </w:r>
      <w:proofErr w:type="spellStart"/>
      <w:r>
        <w:rPr>
          <w:rFonts w:ascii="Times New Roman" w:hAnsi="Times New Roman" w:cs="Times New Roman"/>
          <w:sz w:val="24"/>
          <w:szCs w:val="24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B6F8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.4 - </w:t>
      </w:r>
      <w:r w:rsidRPr="003B6F83">
        <w:rPr>
          <w:rFonts w:ascii="Times New Roman" w:hAnsi="Times New Roman" w:cs="Times New Roman"/>
          <w:sz w:val="24"/>
          <w:szCs w:val="24"/>
        </w:rPr>
        <w:t>4.5x10</w:t>
      </w:r>
      <w:r w:rsidRPr="003B6F83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>cfu/</w:t>
      </w:r>
      <w:proofErr w:type="spellStart"/>
      <w:r>
        <w:rPr>
          <w:rFonts w:ascii="Times New Roman" w:hAnsi="Times New Roman" w:cs="Times New Roman"/>
          <w:sz w:val="24"/>
          <w:szCs w:val="24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there was significant (P&lt;0.05) reduction in the CFU count. </w:t>
      </w:r>
      <w:r>
        <w:rPr>
          <w:rFonts w:ascii="Times New Roman" w:hAnsi="Times New Roman" w:cs="Times New Roman"/>
          <w:bCs/>
          <w:sz w:val="24"/>
          <w:szCs w:val="24"/>
        </w:rPr>
        <w:t>Distribution on</w:t>
      </w:r>
      <w:r w:rsidRPr="003B6F83">
        <w:rPr>
          <w:rFonts w:ascii="Times New Roman" w:hAnsi="Times New Roman" w:cs="Times New Roman"/>
          <w:bCs/>
          <w:sz w:val="24"/>
          <w:szCs w:val="24"/>
        </w:rPr>
        <w:t xml:space="preserve"> bacterial pathogens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were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B6F83">
        <w:rPr>
          <w:rFonts w:ascii="Times New Roman" w:hAnsi="Times New Roman" w:cs="Times New Roman"/>
          <w:bCs/>
          <w:i/>
          <w:sz w:val="24"/>
          <w:szCs w:val="24"/>
        </w:rPr>
        <w:t>Escherichia</w:t>
      </w:r>
      <w:proofErr w:type="spellEnd"/>
      <w:proofErr w:type="gramEnd"/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 coli</w:t>
      </w:r>
      <w:r>
        <w:rPr>
          <w:rFonts w:ascii="Times New Roman" w:hAnsi="Times New Roman" w:cs="Times New Roman"/>
          <w:bCs/>
          <w:sz w:val="24"/>
          <w:szCs w:val="24"/>
        </w:rPr>
        <w:t xml:space="preserve"> (22</w:t>
      </w:r>
      <w:r w:rsidRPr="003B6F83">
        <w:rPr>
          <w:rFonts w:ascii="Times New Roman" w:hAnsi="Times New Roman" w:cs="Times New Roman"/>
          <w:bCs/>
          <w:sz w:val="24"/>
          <w:szCs w:val="24"/>
        </w:rPr>
        <w:t>%),</w:t>
      </w:r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 Staphylococcus </w:t>
      </w:r>
      <w:proofErr w:type="spellStart"/>
      <w:r w:rsidRPr="003B6F83">
        <w:rPr>
          <w:rFonts w:ascii="Times New Roman" w:hAnsi="Times New Roman" w:cs="Times New Roman"/>
          <w:bCs/>
          <w:i/>
          <w:sz w:val="24"/>
          <w:szCs w:val="24"/>
        </w:rPr>
        <w:t>aureus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(23</w:t>
      </w:r>
      <w:r w:rsidRPr="003B6F83">
        <w:rPr>
          <w:rFonts w:ascii="Times New Roman" w:hAnsi="Times New Roman" w:cs="Times New Roman"/>
          <w:bCs/>
          <w:sz w:val="24"/>
          <w:szCs w:val="24"/>
        </w:rPr>
        <w:t>%)</w:t>
      </w:r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, Salmonella </w:t>
      </w:r>
      <w:proofErr w:type="spellStart"/>
      <w:r w:rsidRPr="003B6F83">
        <w:rPr>
          <w:rFonts w:ascii="Times New Roman" w:hAnsi="Times New Roman" w:cs="Times New Roman"/>
          <w:bCs/>
          <w:i/>
          <w:sz w:val="24"/>
          <w:szCs w:val="24"/>
        </w:rPr>
        <w:t>spp</w:t>
      </w:r>
      <w:proofErr w:type="spellEnd"/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(21</w:t>
      </w:r>
      <w:r w:rsidRPr="003B6F83">
        <w:rPr>
          <w:rFonts w:ascii="Times New Roman" w:hAnsi="Times New Roman" w:cs="Times New Roman"/>
          <w:bCs/>
          <w:sz w:val="24"/>
          <w:szCs w:val="24"/>
        </w:rPr>
        <w:t>%)</w:t>
      </w:r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3B6F83">
        <w:rPr>
          <w:rFonts w:ascii="Times New Roman" w:hAnsi="Times New Roman" w:cs="Times New Roman"/>
          <w:bCs/>
          <w:sz w:val="24"/>
          <w:szCs w:val="24"/>
        </w:rPr>
        <w:t>other members of</w:t>
      </w:r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B6F83">
        <w:rPr>
          <w:rFonts w:ascii="Times New Roman" w:hAnsi="Times New Roman" w:cs="Times New Roman"/>
          <w:bCs/>
          <w:i/>
          <w:sz w:val="24"/>
          <w:szCs w:val="24"/>
        </w:rPr>
        <w:t>Enterobacteriaceae</w:t>
      </w:r>
      <w:proofErr w:type="spellEnd"/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family (21</w:t>
      </w:r>
      <w:r w:rsidRPr="003B6F83">
        <w:rPr>
          <w:rFonts w:ascii="Times New Roman" w:hAnsi="Times New Roman" w:cs="Times New Roman"/>
          <w:bCs/>
          <w:sz w:val="24"/>
          <w:szCs w:val="24"/>
        </w:rPr>
        <w:t>%)and</w:t>
      </w:r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B6F83">
        <w:rPr>
          <w:rFonts w:ascii="Times New Roman" w:hAnsi="Times New Roman" w:cs="Times New Roman"/>
          <w:bCs/>
          <w:i/>
          <w:sz w:val="24"/>
          <w:szCs w:val="24"/>
        </w:rPr>
        <w:t>Coagulase</w:t>
      </w:r>
      <w:proofErr w:type="spellEnd"/>
      <w:r w:rsidRPr="003B6F83">
        <w:rPr>
          <w:rFonts w:ascii="Times New Roman" w:hAnsi="Times New Roman" w:cs="Times New Roman"/>
          <w:bCs/>
          <w:i/>
          <w:sz w:val="24"/>
          <w:szCs w:val="24"/>
        </w:rPr>
        <w:t xml:space="preserve"> Negative Staphylococcus</w:t>
      </w:r>
      <w:r w:rsidRPr="003B6F83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>CONS) (12</w:t>
      </w:r>
      <w:r w:rsidRPr="003B6F83">
        <w:rPr>
          <w:rFonts w:ascii="Times New Roman" w:hAnsi="Times New Roman" w:cs="Times New Roman"/>
          <w:bCs/>
          <w:sz w:val="24"/>
          <w:szCs w:val="24"/>
        </w:rPr>
        <w:t>%). Number of isolates before and after implem</w:t>
      </w:r>
      <w:r>
        <w:rPr>
          <w:rFonts w:ascii="Times New Roman" w:hAnsi="Times New Roman" w:cs="Times New Roman"/>
          <w:bCs/>
          <w:sz w:val="24"/>
          <w:szCs w:val="24"/>
        </w:rPr>
        <w:t>enting milking practices were 24 and 8 (Farm A), 22 and 7 (Farm B), 27 and 7 (Farm C), 24 and 7 (Farm D) and 24 and 5</w:t>
      </w:r>
      <w:r w:rsidRPr="003B6F83">
        <w:rPr>
          <w:rFonts w:ascii="Times New Roman" w:hAnsi="Times New Roman" w:cs="Times New Roman"/>
          <w:bCs/>
          <w:sz w:val="24"/>
          <w:szCs w:val="24"/>
        </w:rPr>
        <w:t xml:space="preserve"> (Farm E) </w:t>
      </w:r>
      <w:proofErr w:type="spellStart"/>
      <w:r w:rsidRPr="003B6F83">
        <w:rPr>
          <w:rFonts w:ascii="Times New Roman" w:hAnsi="Times New Roman" w:cs="Times New Roman"/>
          <w:bCs/>
          <w:sz w:val="24"/>
          <w:szCs w:val="24"/>
        </w:rPr>
        <w:t>respectively.Questionnaire</w:t>
      </w:r>
      <w:proofErr w:type="spellEnd"/>
      <w:r w:rsidRPr="003B6F83">
        <w:rPr>
          <w:rFonts w:ascii="Times New Roman" w:hAnsi="Times New Roman" w:cs="Times New Roman"/>
          <w:bCs/>
          <w:sz w:val="24"/>
          <w:szCs w:val="24"/>
        </w:rPr>
        <w:t xml:space="preserve"> survey on milking practices Farm A and B scored </w:t>
      </w:r>
      <w:r>
        <w:rPr>
          <w:rFonts w:ascii="Times New Roman" w:hAnsi="Times New Roman" w:cs="Times New Roman"/>
          <w:bCs/>
          <w:sz w:val="24"/>
          <w:szCs w:val="24"/>
        </w:rPr>
        <w:t xml:space="preserve">(20%) while C, D, E scored (0%). On hygienic practices Farm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3B6F83">
        <w:rPr>
          <w:rFonts w:ascii="Times New Roman" w:hAnsi="Times New Roman" w:cs="Times New Roman"/>
          <w:bCs/>
          <w:sz w:val="24"/>
          <w:szCs w:val="24"/>
        </w:rPr>
        <w:t>and</w:t>
      </w:r>
      <w:proofErr w:type="gramEnd"/>
      <w:r w:rsidRPr="003B6F83">
        <w:rPr>
          <w:rFonts w:ascii="Times New Roman" w:hAnsi="Times New Roman" w:cs="Times New Roman"/>
          <w:bCs/>
          <w:sz w:val="24"/>
          <w:szCs w:val="24"/>
        </w:rPr>
        <w:t xml:space="preserve"> B was (60%), C and D was (20%) while Farm E was (40%). Finally</w:t>
      </w:r>
      <w:r>
        <w:rPr>
          <w:rFonts w:ascii="Times New Roman" w:hAnsi="Times New Roman" w:cs="Times New Roman"/>
          <w:bCs/>
          <w:sz w:val="24"/>
          <w:szCs w:val="24"/>
        </w:rPr>
        <w:t xml:space="preserve">, the </w:t>
      </w:r>
      <w:r w:rsidRPr="003B6F83">
        <w:rPr>
          <w:rFonts w:ascii="Times New Roman" w:hAnsi="Times New Roman" w:cs="Times New Roman"/>
          <w:bCs/>
          <w:sz w:val="24"/>
          <w:szCs w:val="24"/>
        </w:rPr>
        <w:t>economic cost for implementing milking</w:t>
      </w:r>
      <w:r>
        <w:rPr>
          <w:rFonts w:ascii="Times New Roman" w:hAnsi="Times New Roman" w:cs="Times New Roman"/>
          <w:bCs/>
          <w:sz w:val="24"/>
          <w:szCs w:val="24"/>
        </w:rPr>
        <w:t xml:space="preserve"> practices was N176 per milking per cow</w:t>
      </w:r>
      <w:r w:rsidRPr="003B6F83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It’s recommended to implement milking practices for production of quality milk.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vice Font 10cpi"/>
    <w:panose1 w:val="020F0502020204030204"/>
    <w:charset w:val="00"/>
    <w:family w:val="swiss"/>
    <w:pitch w:val="variable"/>
    <w:sig w:usb0="00000000" w:usb1="C200247B" w:usb2="00000009" w:usb3="00000000" w:csb0="000001FF" w:csb1="00000000"/>
  </w:font>
  <w:font w:name="Times New Roman">
    <w:altName w:val="Device Font 10cpi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43F07"/>
    <w:rsid w:val="003564D6"/>
    <w:rsid w:val="005A4A3A"/>
    <w:rsid w:val="00A258BC"/>
    <w:rsid w:val="00B43F07"/>
    <w:rsid w:val="00B51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F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2026-04-28T10:09:00Z</dcterms:created>
  <dcterms:modified xsi:type="dcterms:W3CDTF">2026-04-28T10:11:00Z</dcterms:modified>
</cp:coreProperties>
</file>