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208C" w:rsidRPr="00247D43" w:rsidRDefault="00C4208C" w:rsidP="00C4208C">
      <w:pPr>
        <w:pStyle w:val="Heading1"/>
      </w:pPr>
      <w:bookmarkStart w:id="0" w:name="_Toc70152820"/>
      <w:r w:rsidRPr="007C2241">
        <w:t>ABSTRACT</w:t>
      </w:r>
      <w:bookmarkEnd w:id="0"/>
    </w:p>
    <w:p w:rsidR="00C4208C" w:rsidRPr="00247D43" w:rsidRDefault="00C4208C" w:rsidP="00C4208C">
      <w:p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  <w:bookmarkStart w:id="1" w:name="_GoBack"/>
      <w:bookmarkEnd w:id="1"/>
      <w:r w:rsidRPr="00247D43">
        <w:rPr>
          <w:rFonts w:ascii="Times New Roman" w:hAnsi="Times New Roman"/>
          <w:sz w:val="24"/>
          <w:szCs w:val="24"/>
        </w:rPr>
        <w:t xml:space="preserve">This study is an attempt to study the history of rice production in </w:t>
      </w:r>
      <w:proofErr w:type="spellStart"/>
      <w:r w:rsidRPr="00247D43">
        <w:rPr>
          <w:rFonts w:ascii="Times New Roman" w:hAnsi="Times New Roman"/>
          <w:sz w:val="24"/>
          <w:szCs w:val="24"/>
        </w:rPr>
        <w:t>Baku</w:t>
      </w:r>
      <w:r>
        <w:rPr>
          <w:rFonts w:ascii="Times New Roman" w:hAnsi="Times New Roman"/>
          <w:sz w:val="24"/>
          <w:szCs w:val="24"/>
        </w:rPr>
        <w:t>wai</w:t>
      </w:r>
      <w:proofErr w:type="spellEnd"/>
      <w:r>
        <w:rPr>
          <w:rFonts w:ascii="Times New Roman" w:hAnsi="Times New Roman"/>
          <w:sz w:val="24"/>
          <w:szCs w:val="24"/>
        </w:rPr>
        <w:t xml:space="preserve"> District. The study examined</w:t>
      </w:r>
      <w:r w:rsidRPr="00247D43">
        <w:rPr>
          <w:rFonts w:ascii="Times New Roman" w:hAnsi="Times New Roman"/>
          <w:sz w:val="24"/>
          <w:szCs w:val="24"/>
        </w:rPr>
        <w:t xml:space="preserve"> the mode of production </w:t>
      </w:r>
      <w:r>
        <w:rPr>
          <w:rFonts w:ascii="Times New Roman" w:hAnsi="Times New Roman"/>
          <w:sz w:val="24"/>
          <w:szCs w:val="24"/>
        </w:rPr>
        <w:t xml:space="preserve">of rice in the study area since </w:t>
      </w:r>
      <w:r w:rsidRPr="00247D43">
        <w:rPr>
          <w:rFonts w:ascii="Times New Roman" w:hAnsi="Times New Roman"/>
          <w:sz w:val="24"/>
          <w:szCs w:val="24"/>
        </w:rPr>
        <w:t xml:space="preserve">the pre-colonial period. </w:t>
      </w:r>
      <w:r>
        <w:rPr>
          <w:rFonts w:ascii="Times New Roman" w:hAnsi="Times New Roman"/>
          <w:sz w:val="24"/>
          <w:szCs w:val="24"/>
        </w:rPr>
        <w:t xml:space="preserve">Data for the study was </w:t>
      </w:r>
      <w:r w:rsidRPr="00247D43">
        <w:rPr>
          <w:rFonts w:ascii="Times New Roman" w:hAnsi="Times New Roman"/>
          <w:sz w:val="24"/>
          <w:szCs w:val="24"/>
        </w:rPr>
        <w:t xml:space="preserve">generated using </w:t>
      </w:r>
      <w:r>
        <w:rPr>
          <w:rFonts w:ascii="Times New Roman" w:hAnsi="Times New Roman"/>
          <w:sz w:val="24"/>
          <w:szCs w:val="24"/>
        </w:rPr>
        <w:t xml:space="preserve">historical methodology through </w:t>
      </w:r>
      <w:r w:rsidRPr="00247D43">
        <w:rPr>
          <w:rFonts w:ascii="Times New Roman" w:hAnsi="Times New Roman"/>
          <w:sz w:val="24"/>
          <w:szCs w:val="24"/>
        </w:rPr>
        <w:t xml:space="preserve">primary and secondary sources. The </w:t>
      </w:r>
      <w:r>
        <w:rPr>
          <w:rFonts w:ascii="Times New Roman" w:hAnsi="Times New Roman"/>
          <w:sz w:val="24"/>
          <w:szCs w:val="24"/>
        </w:rPr>
        <w:t xml:space="preserve">data was carefully </w:t>
      </w:r>
      <w:proofErr w:type="spellStart"/>
      <w:r>
        <w:rPr>
          <w:rFonts w:ascii="Times New Roman" w:hAnsi="Times New Roman"/>
          <w:sz w:val="24"/>
          <w:szCs w:val="24"/>
        </w:rPr>
        <w:t>analys</w:t>
      </w:r>
      <w:r w:rsidRPr="00247D43">
        <w:rPr>
          <w:rFonts w:ascii="Times New Roman" w:hAnsi="Times New Roman"/>
          <w:sz w:val="24"/>
          <w:szCs w:val="24"/>
        </w:rPr>
        <w:t>ed</w:t>
      </w:r>
      <w:proofErr w:type="spellEnd"/>
      <w:r w:rsidRPr="00247D43">
        <w:rPr>
          <w:rFonts w:ascii="Times New Roman" w:hAnsi="Times New Roman"/>
          <w:sz w:val="24"/>
          <w:szCs w:val="24"/>
        </w:rPr>
        <w:t xml:space="preserve"> and interp</w:t>
      </w:r>
      <w:r>
        <w:rPr>
          <w:rFonts w:ascii="Times New Roman" w:hAnsi="Times New Roman"/>
          <w:sz w:val="24"/>
          <w:szCs w:val="24"/>
        </w:rPr>
        <w:t xml:space="preserve">reted to arrive at conclusions. It has been discovered that </w:t>
      </w:r>
      <w:r w:rsidRPr="00247D43">
        <w:rPr>
          <w:rFonts w:ascii="Times New Roman" w:hAnsi="Times New Roman"/>
          <w:sz w:val="24"/>
          <w:szCs w:val="24"/>
        </w:rPr>
        <w:t xml:space="preserve">rice </w:t>
      </w:r>
      <w:r>
        <w:rPr>
          <w:rFonts w:ascii="Times New Roman" w:hAnsi="Times New Roman"/>
          <w:sz w:val="24"/>
          <w:szCs w:val="24"/>
        </w:rPr>
        <w:t xml:space="preserve">production has been major source of </w:t>
      </w:r>
      <w:r w:rsidRPr="00247D43">
        <w:rPr>
          <w:rFonts w:ascii="Times New Roman" w:hAnsi="Times New Roman"/>
          <w:sz w:val="24"/>
          <w:szCs w:val="24"/>
        </w:rPr>
        <w:t xml:space="preserve">livelihood </w:t>
      </w:r>
      <w:r>
        <w:rPr>
          <w:rFonts w:ascii="Times New Roman" w:hAnsi="Times New Roman"/>
          <w:sz w:val="24"/>
          <w:szCs w:val="24"/>
        </w:rPr>
        <w:t xml:space="preserve">to the majority people of </w:t>
      </w:r>
      <w:proofErr w:type="spellStart"/>
      <w:r>
        <w:rPr>
          <w:rFonts w:ascii="Times New Roman" w:hAnsi="Times New Roman"/>
          <w:sz w:val="24"/>
          <w:szCs w:val="24"/>
        </w:rPr>
        <w:t>Bakuwai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247D43">
        <w:rPr>
          <w:rFonts w:ascii="Times New Roman" w:hAnsi="Times New Roman"/>
          <w:sz w:val="24"/>
          <w:szCs w:val="24"/>
        </w:rPr>
        <w:t>due to their location along the riverbank</w:t>
      </w:r>
      <w:r>
        <w:rPr>
          <w:rFonts w:ascii="Times New Roman" w:hAnsi="Times New Roman"/>
          <w:sz w:val="24"/>
          <w:szCs w:val="24"/>
        </w:rPr>
        <w:t>. Thus, the importance</w:t>
      </w:r>
      <w:r w:rsidRPr="00247D43">
        <w:rPr>
          <w:rFonts w:ascii="Times New Roman" w:hAnsi="Times New Roman"/>
          <w:sz w:val="24"/>
          <w:szCs w:val="24"/>
        </w:rPr>
        <w:t xml:space="preserve"> of rice in the social and economic life of the people </w:t>
      </w:r>
      <w:r>
        <w:rPr>
          <w:rFonts w:ascii="Times New Roman" w:hAnsi="Times New Roman"/>
          <w:sz w:val="24"/>
          <w:szCs w:val="24"/>
        </w:rPr>
        <w:t>cannot be over emphasized. The study has also found that d</w:t>
      </w:r>
      <w:r w:rsidRPr="00247D43">
        <w:rPr>
          <w:rFonts w:ascii="Times New Roman" w:hAnsi="Times New Roman"/>
          <w:sz w:val="24"/>
          <w:szCs w:val="24"/>
        </w:rPr>
        <w:t>uring the pre-colonial period</w:t>
      </w:r>
      <w:r>
        <w:rPr>
          <w:rFonts w:ascii="Times New Roman" w:hAnsi="Times New Roman"/>
          <w:sz w:val="24"/>
          <w:szCs w:val="24"/>
        </w:rPr>
        <w:t>,</w:t>
      </w:r>
      <w:r w:rsidRPr="00247D43">
        <w:rPr>
          <w:rFonts w:ascii="Times New Roman" w:hAnsi="Times New Roman"/>
          <w:sz w:val="24"/>
          <w:szCs w:val="24"/>
        </w:rPr>
        <w:t xml:space="preserve"> farm implements were locally made and rice purchases were mostly based on barter system. However, coloni</w:t>
      </w:r>
      <w:r>
        <w:rPr>
          <w:rFonts w:ascii="Times New Roman" w:hAnsi="Times New Roman"/>
          <w:sz w:val="24"/>
          <w:szCs w:val="24"/>
        </w:rPr>
        <w:t>alism</w:t>
      </w:r>
      <w:r w:rsidRPr="00247D43">
        <w:rPr>
          <w:rFonts w:ascii="Times New Roman" w:hAnsi="Times New Roman"/>
          <w:sz w:val="24"/>
          <w:szCs w:val="24"/>
        </w:rPr>
        <w:t xml:space="preserve"> brought so many changes in terms of production of agricultural produce in general and rice in particular. The colonialists introduced some infrastructural developments in the area and modern farm implements; new improve</w:t>
      </w:r>
      <w:r>
        <w:rPr>
          <w:rFonts w:ascii="Times New Roman" w:hAnsi="Times New Roman"/>
          <w:sz w:val="24"/>
          <w:szCs w:val="24"/>
        </w:rPr>
        <w:t>d</w:t>
      </w:r>
      <w:r w:rsidRPr="00247D43">
        <w:rPr>
          <w:rFonts w:ascii="Times New Roman" w:hAnsi="Times New Roman"/>
          <w:sz w:val="24"/>
          <w:szCs w:val="24"/>
        </w:rPr>
        <w:t xml:space="preserve"> varieties of seeds, fertilizers and use of modern medium of exchange in </w:t>
      </w:r>
      <w:r>
        <w:rPr>
          <w:rFonts w:ascii="Times New Roman" w:hAnsi="Times New Roman"/>
          <w:sz w:val="24"/>
          <w:szCs w:val="24"/>
        </w:rPr>
        <w:t xml:space="preserve">the </w:t>
      </w:r>
      <w:r w:rsidRPr="00247D43">
        <w:rPr>
          <w:rFonts w:ascii="Times New Roman" w:hAnsi="Times New Roman"/>
          <w:sz w:val="24"/>
          <w:szCs w:val="24"/>
        </w:rPr>
        <w:t xml:space="preserve">form of currency notes and coins for easy exploitation of resources. Moreover, in the post-independence era, successive Nigerian governments have introduced policies and </w:t>
      </w:r>
      <w:proofErr w:type="spellStart"/>
      <w:r w:rsidRPr="00247D43">
        <w:rPr>
          <w:rFonts w:ascii="Times New Roman" w:hAnsi="Times New Roman"/>
          <w:sz w:val="24"/>
          <w:szCs w:val="24"/>
        </w:rPr>
        <w:t>programmes</w:t>
      </w:r>
      <w:proofErr w:type="spellEnd"/>
      <w:r w:rsidRPr="00247D43">
        <w:rPr>
          <w:rFonts w:ascii="Times New Roman" w:hAnsi="Times New Roman"/>
          <w:sz w:val="24"/>
          <w:szCs w:val="24"/>
        </w:rPr>
        <w:t xml:space="preserve"> that assist rice production in the a</w:t>
      </w:r>
      <w:r>
        <w:rPr>
          <w:rFonts w:ascii="Times New Roman" w:hAnsi="Times New Roman"/>
          <w:sz w:val="24"/>
          <w:szCs w:val="24"/>
        </w:rPr>
        <w:t xml:space="preserve">rea. Most of the </w:t>
      </w:r>
      <w:proofErr w:type="spellStart"/>
      <w:r>
        <w:rPr>
          <w:rFonts w:ascii="Times New Roman" w:hAnsi="Times New Roman"/>
          <w:sz w:val="24"/>
          <w:szCs w:val="24"/>
        </w:rPr>
        <w:t>programmes</w:t>
      </w:r>
      <w:proofErr w:type="spellEnd"/>
      <w:r>
        <w:rPr>
          <w:rFonts w:ascii="Times New Roman" w:hAnsi="Times New Roman"/>
          <w:sz w:val="24"/>
          <w:szCs w:val="24"/>
        </w:rPr>
        <w:t xml:space="preserve"> failed</w:t>
      </w:r>
      <w:r w:rsidRPr="00247D43">
        <w:rPr>
          <w:rFonts w:ascii="Times New Roman" w:hAnsi="Times New Roman"/>
          <w:sz w:val="24"/>
          <w:szCs w:val="24"/>
        </w:rPr>
        <w:t xml:space="preserve"> due</w:t>
      </w:r>
      <w:r>
        <w:rPr>
          <w:rFonts w:ascii="Times New Roman" w:hAnsi="Times New Roman"/>
          <w:sz w:val="24"/>
          <w:szCs w:val="24"/>
        </w:rPr>
        <w:t xml:space="preserve"> to</w:t>
      </w:r>
      <w:r w:rsidRPr="00247D43">
        <w:rPr>
          <w:rFonts w:ascii="Times New Roman" w:hAnsi="Times New Roman"/>
          <w:sz w:val="24"/>
          <w:szCs w:val="24"/>
        </w:rPr>
        <w:t xml:space="preserve"> so many factors among which include corruption, nepotism </w:t>
      </w:r>
      <w:proofErr w:type="spellStart"/>
      <w:r w:rsidRPr="00247D43">
        <w:rPr>
          <w:rFonts w:ascii="Times New Roman" w:hAnsi="Times New Roman"/>
          <w:sz w:val="24"/>
          <w:szCs w:val="24"/>
        </w:rPr>
        <w:t>favouritism</w:t>
      </w:r>
      <w:proofErr w:type="spellEnd"/>
      <w:r w:rsidRPr="00247D43">
        <w:rPr>
          <w:rFonts w:ascii="Times New Roman" w:hAnsi="Times New Roman"/>
          <w:sz w:val="24"/>
          <w:szCs w:val="24"/>
        </w:rPr>
        <w:t xml:space="preserve"> and politics. Despite these challenges, the study </w:t>
      </w:r>
      <w:r>
        <w:rPr>
          <w:rFonts w:ascii="Times New Roman" w:hAnsi="Times New Roman"/>
          <w:sz w:val="24"/>
          <w:szCs w:val="24"/>
        </w:rPr>
        <w:t xml:space="preserve">has </w:t>
      </w:r>
      <w:r w:rsidRPr="00247D43">
        <w:rPr>
          <w:rFonts w:ascii="Times New Roman" w:hAnsi="Times New Roman"/>
          <w:sz w:val="24"/>
          <w:szCs w:val="24"/>
        </w:rPr>
        <w:t xml:space="preserve">found that the Anchor Borrowers </w:t>
      </w:r>
      <w:proofErr w:type="spellStart"/>
      <w:r w:rsidRPr="00247D43">
        <w:rPr>
          <w:rFonts w:ascii="Times New Roman" w:hAnsi="Times New Roman"/>
          <w:sz w:val="24"/>
          <w:szCs w:val="24"/>
        </w:rPr>
        <w:t>Programme</w:t>
      </w:r>
      <w:proofErr w:type="spellEnd"/>
      <w:r w:rsidRPr="00247D43">
        <w:rPr>
          <w:rFonts w:ascii="Times New Roman" w:hAnsi="Times New Roman"/>
          <w:sz w:val="24"/>
          <w:szCs w:val="24"/>
        </w:rPr>
        <w:t xml:space="preserve"> introduced by the </w:t>
      </w:r>
      <w:proofErr w:type="spellStart"/>
      <w:r w:rsidRPr="00247D43">
        <w:rPr>
          <w:rFonts w:ascii="Times New Roman" w:hAnsi="Times New Roman"/>
          <w:sz w:val="24"/>
          <w:szCs w:val="24"/>
        </w:rPr>
        <w:t>Buhari</w:t>
      </w:r>
      <w:proofErr w:type="spellEnd"/>
      <w:r w:rsidRPr="00247D43">
        <w:rPr>
          <w:rFonts w:ascii="Times New Roman" w:hAnsi="Times New Roman"/>
          <w:sz w:val="24"/>
          <w:szCs w:val="24"/>
        </w:rPr>
        <w:t xml:space="preserve"> administration in 2015 has recorded some certain</w:t>
      </w:r>
      <w:r>
        <w:rPr>
          <w:rFonts w:ascii="Times New Roman" w:hAnsi="Times New Roman"/>
          <w:sz w:val="24"/>
          <w:szCs w:val="24"/>
        </w:rPr>
        <w:t xml:space="preserve"> degree of success in the area. </w:t>
      </w:r>
    </w:p>
    <w:p w:rsidR="00B33D56" w:rsidRDefault="00B33D56"/>
    <w:sectPr w:rsidR="00B33D56" w:rsidSect="00B33D5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characterSpacingControl w:val="doNotCompress"/>
  <w:compat/>
  <w:rsids>
    <w:rsidRoot w:val="00C4208C"/>
    <w:rsid w:val="00B33D56"/>
    <w:rsid w:val="00C420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208C"/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C4208C"/>
    <w:pPr>
      <w:keepNext/>
      <w:spacing w:before="240" w:after="60" w:line="480" w:lineRule="auto"/>
      <w:jc w:val="center"/>
      <w:outlineLvl w:val="0"/>
    </w:pPr>
    <w:rPr>
      <w:rFonts w:ascii="Times New Roman" w:eastAsia="Times New Roman" w:hAnsi="Times New Roman"/>
      <w:b/>
      <w:bCs/>
      <w:kern w:val="32"/>
      <w:sz w:val="24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208C"/>
    <w:rPr>
      <w:rFonts w:ascii="Times New Roman" w:eastAsia="Times New Roman" w:hAnsi="Times New Roman" w:cs="Times New Roman"/>
      <w:b/>
      <w:bCs/>
      <w:kern w:val="32"/>
      <w:sz w:val="24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242</Words>
  <Characters>1386</Characters>
  <Application>Microsoft Office Word</Application>
  <DocSecurity>0</DocSecurity>
  <Lines>11</Lines>
  <Paragraphs>3</Paragraphs>
  <ScaleCrop>false</ScaleCrop>
  <Company/>
  <LinksUpToDate>false</LinksUpToDate>
  <CharactersWithSpaces>1625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Elibrary</dc:creator>
  <cp:lastModifiedBy>Elibrary</cp:lastModifiedBy>
  <cp:revision>1</cp:revision>
  <dcterms:created xsi:type="dcterms:W3CDTF">2026-04-23T09:10:00Z</dcterms:created>
  <dcterms:modified xsi:type="dcterms:W3CDTF">2026-04-23T09:11:00Z</dcterms:modified>
</cp:coreProperties>
</file>