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37C" w:rsidRPr="00F32490" w:rsidRDefault="0055437C" w:rsidP="0055437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2490"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:rsidR="0055437C" w:rsidRPr="00626A53" w:rsidRDefault="0055437C" w:rsidP="005543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455">
        <w:rPr>
          <w:rFonts w:ascii="Times New Roman" w:hAnsi="Times New Roman" w:cs="Times New Roman"/>
          <w:sz w:val="24"/>
          <w:szCs w:val="24"/>
        </w:rPr>
        <w:t>The marriage feast (</w:t>
      </w:r>
      <w:r w:rsidRPr="006D5455">
        <w:rPr>
          <w:rFonts w:ascii="Times New Roman" w:hAnsi="Times New Roman" w:cs="Times New Roman"/>
          <w:i/>
          <w:iCs/>
          <w:sz w:val="24"/>
          <w:szCs w:val="24"/>
        </w:rPr>
        <w:t>Walimah</w:t>
      </w:r>
      <w:r w:rsidRPr="006D5455">
        <w:rPr>
          <w:rFonts w:ascii="Times New Roman" w:hAnsi="Times New Roman" w:cs="Times New Roman"/>
          <w:sz w:val="24"/>
          <w:szCs w:val="24"/>
        </w:rPr>
        <w:t xml:space="preserve">) is a public wedding banquet </w:t>
      </w:r>
      <w:r>
        <w:rPr>
          <w:rFonts w:ascii="Times New Roman" w:hAnsi="Times New Roman" w:cs="Times New Roman"/>
          <w:sz w:val="24"/>
          <w:szCs w:val="24"/>
        </w:rPr>
        <w:t>organized</w:t>
      </w:r>
      <w:r w:rsidRPr="006D5455">
        <w:rPr>
          <w:rFonts w:ascii="Times New Roman" w:hAnsi="Times New Roman" w:cs="Times New Roman"/>
          <w:sz w:val="24"/>
          <w:szCs w:val="24"/>
        </w:rPr>
        <w:t xml:space="preserve"> after the marriage contract (</w:t>
      </w:r>
      <w:r w:rsidRPr="006D5455">
        <w:rPr>
          <w:rFonts w:ascii="Times New Roman" w:hAnsi="Times New Roman" w:cs="Times New Roman"/>
          <w:i/>
          <w:iCs/>
          <w:sz w:val="24"/>
          <w:szCs w:val="24"/>
        </w:rPr>
        <w:t>Nikah)</w:t>
      </w:r>
      <w:r w:rsidRPr="006D5455">
        <w:rPr>
          <w:rFonts w:ascii="Times New Roman" w:hAnsi="Times New Roman" w:cs="Times New Roman"/>
          <w:sz w:val="24"/>
          <w:szCs w:val="24"/>
        </w:rPr>
        <w:t xml:space="preserve"> is s</w:t>
      </w:r>
      <w:r>
        <w:rPr>
          <w:rFonts w:ascii="Times New Roman" w:hAnsi="Times New Roman" w:cs="Times New Roman"/>
          <w:sz w:val="24"/>
          <w:szCs w:val="24"/>
        </w:rPr>
        <w:t>ealed</w:t>
      </w:r>
      <w:r w:rsidRPr="006D5455">
        <w:rPr>
          <w:rFonts w:ascii="Times New Roman" w:hAnsi="Times New Roman" w:cs="Times New Roman"/>
          <w:sz w:val="24"/>
          <w:szCs w:val="24"/>
        </w:rPr>
        <w:t xml:space="preserve">. It is a </w:t>
      </w:r>
      <w:r w:rsidRPr="006D5455">
        <w:rPr>
          <w:rFonts w:ascii="Times New Roman" w:hAnsi="Times New Roman" w:cs="Times New Roman"/>
          <w:i/>
          <w:iCs/>
          <w:sz w:val="24"/>
          <w:szCs w:val="24"/>
        </w:rPr>
        <w:t>Sunnah</w:t>
      </w:r>
      <w:r w:rsidRPr="006D5455">
        <w:rPr>
          <w:rFonts w:ascii="Times New Roman" w:hAnsi="Times New Roman" w:cs="Times New Roman"/>
          <w:sz w:val="24"/>
          <w:szCs w:val="24"/>
        </w:rPr>
        <w:t xml:space="preserve"> of our beloved Prophet Muhammad (SAW), an outward expression of gratitude and pleasure and a great means of publicizing the marriage which 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6D5455">
        <w:rPr>
          <w:rFonts w:ascii="Times New Roman" w:hAnsi="Times New Roman" w:cs="Times New Roman"/>
          <w:sz w:val="24"/>
          <w:szCs w:val="24"/>
        </w:rPr>
        <w:t xml:space="preserve"> greatly encouraged.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5455">
        <w:rPr>
          <w:rFonts w:ascii="Times New Roman" w:hAnsi="Times New Roman" w:cs="Times New Roman"/>
          <w:sz w:val="24"/>
          <w:szCs w:val="24"/>
        </w:rPr>
        <w:t xml:space="preserve">As a legal means through which people multiply on earth, the institution of marriage as well as </w:t>
      </w:r>
      <w:r w:rsidRPr="006D5455">
        <w:rPr>
          <w:rFonts w:ascii="Times New Roman" w:hAnsi="Times New Roman" w:cs="Times New Roman"/>
          <w:i/>
          <w:iCs/>
          <w:sz w:val="24"/>
          <w:szCs w:val="24"/>
        </w:rPr>
        <w:t>Walimah</w:t>
      </w:r>
      <w:r w:rsidRPr="006D5455">
        <w:rPr>
          <w:rFonts w:ascii="Times New Roman" w:hAnsi="Times New Roman" w:cs="Times New Roman"/>
          <w:sz w:val="24"/>
          <w:szCs w:val="24"/>
        </w:rPr>
        <w:t xml:space="preserve"> has witnessed numerous kinds of innovation from different sections of the </w:t>
      </w:r>
      <w:r w:rsidRPr="006D5455">
        <w:rPr>
          <w:rFonts w:ascii="Times New Roman" w:hAnsi="Times New Roman" w:cs="Times New Roman"/>
          <w:i/>
          <w:iCs/>
          <w:sz w:val="24"/>
          <w:szCs w:val="24"/>
        </w:rPr>
        <w:t>Ummah</w:t>
      </w:r>
      <w:r w:rsidRPr="006D54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particularly in</w:t>
      </w:r>
      <w:r w:rsidRPr="006D5455">
        <w:rPr>
          <w:rFonts w:ascii="Times New Roman" w:hAnsi="Times New Roman" w:cs="Times New Roman"/>
          <w:sz w:val="24"/>
          <w:szCs w:val="24"/>
        </w:rPr>
        <w:t xml:space="preserve"> Sokoto State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D5455">
        <w:rPr>
          <w:rFonts w:ascii="Times New Roman" w:hAnsi="Times New Roman" w:cs="Times New Roman"/>
          <w:sz w:val="24"/>
          <w:szCs w:val="24"/>
        </w:rPr>
        <w:t xml:space="preserve"> Th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6D5455">
        <w:rPr>
          <w:rFonts w:ascii="Times New Roman" w:hAnsi="Times New Roman" w:cs="Times New Roman"/>
          <w:sz w:val="24"/>
          <w:szCs w:val="24"/>
        </w:rPr>
        <w:t xml:space="preserve"> research</w:t>
      </w:r>
      <w:r>
        <w:rPr>
          <w:rFonts w:ascii="Times New Roman" w:hAnsi="Times New Roman" w:cs="Times New Roman"/>
          <w:sz w:val="24"/>
          <w:szCs w:val="24"/>
        </w:rPr>
        <w:t xml:space="preserve"> titled: </w:t>
      </w:r>
      <w:r w:rsidRPr="00947193">
        <w:rPr>
          <w:rFonts w:ascii="Times New Roman" w:hAnsi="Times New Roman" w:cs="Times New Roman"/>
          <w:sz w:val="24"/>
          <w:szCs w:val="24"/>
        </w:rPr>
        <w:t xml:space="preserve">Emerging Innovations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47193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7193">
        <w:rPr>
          <w:rFonts w:ascii="Times New Roman" w:hAnsi="Times New Roman" w:cs="Times New Roman"/>
          <w:sz w:val="24"/>
          <w:szCs w:val="24"/>
        </w:rPr>
        <w:t xml:space="preserve">he Observation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47193">
        <w:rPr>
          <w:rFonts w:ascii="Times New Roman" w:hAnsi="Times New Roman" w:cs="Times New Roman"/>
          <w:sz w:val="24"/>
          <w:szCs w:val="24"/>
        </w:rPr>
        <w:t xml:space="preserve">f </w:t>
      </w:r>
      <w:r w:rsidRPr="00947193">
        <w:rPr>
          <w:rFonts w:ascii="Times New Roman" w:hAnsi="Times New Roman" w:cs="Times New Roman"/>
          <w:i/>
          <w:iCs/>
          <w:sz w:val="24"/>
          <w:szCs w:val="24"/>
        </w:rPr>
        <w:t xml:space="preserve">Walimah </w:t>
      </w:r>
      <w:r w:rsidRPr="00947193">
        <w:rPr>
          <w:rFonts w:ascii="Times New Roman" w:hAnsi="Times New Roman" w:cs="Times New Roman"/>
          <w:sz w:val="24"/>
          <w:szCs w:val="24"/>
        </w:rPr>
        <w:t>in</w:t>
      </w:r>
      <w:r w:rsidRPr="009471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47193">
        <w:rPr>
          <w:rFonts w:ascii="Times New Roman" w:hAnsi="Times New Roman" w:cs="Times New Roman"/>
          <w:sz w:val="24"/>
          <w:szCs w:val="24"/>
        </w:rPr>
        <w:t xml:space="preserve">Marriage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47193">
        <w:rPr>
          <w:rFonts w:ascii="Times New Roman" w:hAnsi="Times New Roman" w:cs="Times New Roman"/>
          <w:sz w:val="24"/>
          <w:szCs w:val="24"/>
        </w:rPr>
        <w:t xml:space="preserve">mong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7193">
        <w:rPr>
          <w:rFonts w:ascii="Times New Roman" w:hAnsi="Times New Roman" w:cs="Times New Roman"/>
          <w:sz w:val="24"/>
          <w:szCs w:val="24"/>
        </w:rPr>
        <w:t xml:space="preserve">he Muslims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47193">
        <w:rPr>
          <w:rFonts w:ascii="Times New Roman" w:hAnsi="Times New Roman" w:cs="Times New Roman"/>
          <w:sz w:val="24"/>
          <w:szCs w:val="24"/>
        </w:rPr>
        <w:t>n Sokoto State</w:t>
      </w:r>
      <w:r w:rsidRPr="006D5455">
        <w:rPr>
          <w:rFonts w:ascii="Times New Roman" w:hAnsi="Times New Roman" w:cs="Times New Roman"/>
          <w:sz w:val="24"/>
          <w:szCs w:val="24"/>
        </w:rPr>
        <w:t xml:space="preserve"> is an attempt to investigate and bring out the different forms of innovations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5455">
        <w:rPr>
          <w:rFonts w:ascii="Times New Roman" w:hAnsi="Times New Roman" w:cs="Times New Roman"/>
          <w:sz w:val="24"/>
          <w:szCs w:val="24"/>
        </w:rPr>
        <w:t xml:space="preserve">that emerged in the observance of </w:t>
      </w:r>
      <w:r w:rsidRPr="006D5455">
        <w:rPr>
          <w:rFonts w:ascii="Times New Roman" w:hAnsi="Times New Roman" w:cs="Times New Roman"/>
          <w:i/>
          <w:iCs/>
          <w:sz w:val="24"/>
          <w:szCs w:val="24"/>
        </w:rPr>
        <w:t>Walimah</w:t>
      </w:r>
      <w:r w:rsidRPr="006D5455">
        <w:rPr>
          <w:rFonts w:ascii="Times New Roman" w:hAnsi="Times New Roman" w:cs="Times New Roman"/>
          <w:sz w:val="24"/>
          <w:szCs w:val="24"/>
        </w:rPr>
        <w:t xml:space="preserve"> in marriage among the Muslims in the area under review.</w:t>
      </w:r>
      <w:r>
        <w:rPr>
          <w:rFonts w:ascii="Times New Roman" w:hAnsi="Times New Roman" w:cs="Times New Roman"/>
          <w:sz w:val="24"/>
          <w:szCs w:val="24"/>
        </w:rPr>
        <w:t xml:space="preserve"> The data is gathered through field work where personal and direct observation of some wedding feast and interviews are to be conducted. Relevant literary materials written on marriage, </w:t>
      </w:r>
      <w:r>
        <w:rPr>
          <w:rFonts w:ascii="Times New Roman" w:hAnsi="Times New Roman" w:cs="Times New Roman"/>
          <w:i/>
          <w:iCs/>
          <w:sz w:val="24"/>
          <w:szCs w:val="24"/>
        </w:rPr>
        <w:t>Walimah</w:t>
      </w:r>
      <w:r>
        <w:rPr>
          <w:rFonts w:ascii="Times New Roman" w:hAnsi="Times New Roman" w:cs="Times New Roman"/>
          <w:sz w:val="24"/>
          <w:szCs w:val="24"/>
        </w:rPr>
        <w:t xml:space="preserve"> and innovation are also going to be consulted. </w:t>
      </w:r>
      <w:r w:rsidRPr="006D5455">
        <w:rPr>
          <w:rFonts w:ascii="Times New Roman" w:hAnsi="Times New Roman" w:cs="Times New Roman"/>
          <w:sz w:val="24"/>
          <w:szCs w:val="24"/>
        </w:rPr>
        <w:t xml:space="preserve">The discourse also examines some effects of such innovations on Muslims in the religious, social, cultural, moral, political and economic facets with a view to awaken our Muslim brothers and sisters towards reflecting back the Islamic provisions in the conduct of their </w:t>
      </w:r>
      <w:r w:rsidRPr="006D5455">
        <w:rPr>
          <w:rFonts w:ascii="Times New Roman" w:hAnsi="Times New Roman" w:cs="Times New Roman"/>
          <w:i/>
          <w:iCs/>
          <w:sz w:val="24"/>
          <w:szCs w:val="24"/>
        </w:rPr>
        <w:t>Walimah</w:t>
      </w:r>
      <w:r>
        <w:rPr>
          <w:rFonts w:ascii="Times New Roman" w:hAnsi="Times New Roman" w:cs="Times New Roman"/>
          <w:sz w:val="24"/>
          <w:szCs w:val="24"/>
        </w:rPr>
        <w:t xml:space="preserve">. The work provides a platform for other researchers to be carried out on issues related to innovations in marriage and </w:t>
      </w:r>
      <w:r>
        <w:rPr>
          <w:rFonts w:ascii="Times New Roman" w:hAnsi="Times New Roman" w:cs="Times New Roman"/>
          <w:i/>
          <w:iCs/>
          <w:sz w:val="24"/>
          <w:szCs w:val="24"/>
        </w:rPr>
        <w:t>Walimah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D545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E30BD" w:rsidRDefault="00DE30BD"/>
    <w:sectPr w:rsidR="00DE30BD" w:rsidSect="007F736A">
      <w:footerReference w:type="default" r:id="rId4"/>
      <w:pgSz w:w="12240" w:h="15840"/>
      <w:pgMar w:top="1440" w:right="1418" w:bottom="1440" w:left="1985" w:header="720" w:footer="720" w:gutter="0"/>
      <w:pgNumType w:fmt="lowerRoman" w:start="1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4001736"/>
      <w:docPartObj>
        <w:docPartGallery w:val="Page Numbers (Bottom of Page)"/>
        <w:docPartUnique/>
      </w:docPartObj>
    </w:sdtPr>
    <w:sdtEndPr/>
    <w:sdtContent>
      <w:p w:rsidR="00374A85" w:rsidRDefault="005543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i</w:t>
        </w:r>
        <w:r>
          <w:fldChar w:fldCharType="end"/>
        </w:r>
      </w:p>
    </w:sdtContent>
  </w:sdt>
  <w:p w:rsidR="002F3536" w:rsidRDefault="0055437C">
    <w:pPr>
      <w:pStyle w:val="Footer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characterSpacingControl w:val="doNotCompress"/>
  <w:compat/>
  <w:rsids>
    <w:rsidRoot w:val="0055437C"/>
    <w:rsid w:val="0055437C"/>
    <w:rsid w:val="00DE3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37C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5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37C"/>
    <w:rPr>
      <w:rFonts w:ascii="Calibri" w:eastAsia="Calibri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Elibrary</dc:creator>
  <cp:lastModifiedBy>Elibrary</cp:lastModifiedBy>
  <cp:revision>1</cp:revision>
  <dcterms:created xsi:type="dcterms:W3CDTF">2026-04-23T13:01:00Z</dcterms:created>
  <dcterms:modified xsi:type="dcterms:W3CDTF">2026-04-23T13:02:00Z</dcterms:modified>
</cp:coreProperties>
</file>