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D29" w:rsidRPr="00BF57B4" w:rsidRDefault="00C95D29" w:rsidP="00C95D29">
      <w:pPr>
        <w:spacing w:after="200" w:line="480" w:lineRule="auto"/>
        <w:jc w:val="center"/>
        <w:rPr>
          <w:b/>
        </w:rPr>
      </w:pPr>
      <w:r w:rsidRPr="00BF57B4">
        <w:rPr>
          <w:b/>
        </w:rPr>
        <w:t>Abstract</w:t>
      </w:r>
    </w:p>
    <w:p w:rsidR="00C95D29" w:rsidRDefault="00C95D29" w:rsidP="00C95D29">
      <w:pPr>
        <w:jc w:val="both"/>
      </w:pPr>
      <w:r>
        <w:t xml:space="preserve">This research is a study of the social and economic history of </w:t>
      </w:r>
      <w:proofErr w:type="spellStart"/>
      <w:r>
        <w:t>Bosso</w:t>
      </w:r>
      <w:proofErr w:type="spellEnd"/>
      <w:r>
        <w:t xml:space="preserve"> District from 1923-2011 within the framework of the socio-cultural practices of the people, which also shows how the advent of Islam and Christianity into the district gradually affected some of the traditional practices. The economic activities of the people during colonial and post-colonial eras when agriculture happened to be the mainstay of the economy were analyzed; colonial economic policies </w:t>
      </w:r>
      <w:proofErr w:type="spellStart"/>
      <w:r>
        <w:t>viz</w:t>
      </w:r>
      <w:proofErr w:type="spellEnd"/>
      <w:r>
        <w:t xml:space="preserve"> cash crop production, colonial taxation, commerce and forced </w:t>
      </w:r>
      <w:proofErr w:type="spellStart"/>
      <w:r>
        <w:t>labour</w:t>
      </w:r>
      <w:proofErr w:type="spellEnd"/>
      <w:r>
        <w:t xml:space="preserve"> which affected the socio-economic life of the people have also been discussed. The political and socio-economic transformation in the district during the post colonial period up to 2011 was also analyzed. Lastly, the dissertation discusses how Colonialism led to the influx of migrant groups from other parts of Nigeria to settle in the district as well as the intergroup relationship that had existed between the host communities (</w:t>
      </w:r>
      <w:proofErr w:type="spellStart"/>
      <w:r>
        <w:t>Gbagyi</w:t>
      </w:r>
      <w:proofErr w:type="spellEnd"/>
      <w:r>
        <w:t xml:space="preserve"> people) and the migrant groups.</w:t>
      </w:r>
    </w:p>
    <w:p w:rsidR="00DE30BD" w:rsidRDefault="00DE30BD"/>
    <w:sectPr w:rsidR="00DE30BD" w:rsidSect="00DE30B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C95D29"/>
    <w:rsid w:val="00C95D29"/>
    <w:rsid w:val="00DE30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29"/>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2026-04-23T11:55:00Z</dcterms:created>
  <dcterms:modified xsi:type="dcterms:W3CDTF">2026-04-23T11:55:00Z</dcterms:modified>
</cp:coreProperties>
</file>